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92021F" w:rsidRPr="0092021F" w:rsidTr="0092021F">
        <w:tc>
          <w:tcPr>
            <w:tcW w:w="42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Баш</w:t>
            </w: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  <w:t>ҡ</w:t>
            </w:r>
            <w:proofErr w:type="spellStart"/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ортостан</w:t>
            </w:r>
            <w:proofErr w:type="spellEnd"/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Республика</w:t>
            </w: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ы</w:t>
            </w:r>
            <w:proofErr w:type="spellEnd"/>
            <w:proofErr w:type="gramStart"/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  <w:t>ү</w:t>
            </w: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зд</w:t>
            </w: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ə</w:t>
            </w: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 районы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муниципаль</w:t>
            </w:r>
            <w:proofErr w:type="spellEnd"/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районынын</w:t>
            </w:r>
            <w:proofErr w:type="spellEnd"/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  <w:t xml:space="preserve">Уртакүл ауыл </w:t>
            </w: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советы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  <w:t>ауыл бил</w:t>
            </w: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əмə</w:t>
            </w: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  <w:lang w:val="en-US"/>
              </w:rPr>
              <w:t>h</w:t>
            </w: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е Хакими</w:t>
            </w: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əте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</w:pP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452717, </w:t>
            </w: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  <w:t>Уртакүл ауылы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</w:pP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  <w:t>М</w:t>
            </w: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əктəп</w:t>
            </w: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  <w:t xml:space="preserve"> урамы, 1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</w:pPr>
            <w:r w:rsidRPr="0092021F"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  <w:t>тел. 2-52-00, 2-52-01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Уртакульский сельсовет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Буздякский район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452717, с.Уртакуль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ул.Школьная, 1</w:t>
            </w:r>
          </w:p>
          <w:p w:rsidR="0092021F" w:rsidRPr="0092021F" w:rsidRDefault="00920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тел. 2-52-00, 2-52-01</w:t>
            </w:r>
          </w:p>
        </w:tc>
      </w:tr>
    </w:tbl>
    <w:p w:rsidR="0092021F" w:rsidRPr="0092021F" w:rsidRDefault="0092021F" w:rsidP="0092021F">
      <w:pPr>
        <w:rPr>
          <w:rFonts w:ascii="Times New Roman" w:hAnsi="Times New Roman" w:cs="Times New Roman"/>
        </w:rPr>
      </w:pPr>
    </w:p>
    <w:tbl>
      <w:tblPr>
        <w:tblW w:w="10644" w:type="dxa"/>
        <w:tblInd w:w="-743" w:type="dxa"/>
        <w:tblLook w:val="01E0"/>
      </w:tblPr>
      <w:tblGrid>
        <w:gridCol w:w="4351"/>
        <w:gridCol w:w="1487"/>
        <w:gridCol w:w="4806"/>
      </w:tblGrid>
      <w:tr w:rsidR="0092021F" w:rsidRPr="0092021F" w:rsidTr="0092021F">
        <w:trPr>
          <w:trHeight w:val="768"/>
        </w:trPr>
        <w:tc>
          <w:tcPr>
            <w:tcW w:w="4351" w:type="dxa"/>
            <w:hideMark/>
          </w:tcPr>
          <w:p w:rsidR="0092021F" w:rsidRPr="0092021F" w:rsidRDefault="009202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       Ҡ А Р А Р</w:t>
            </w:r>
          </w:p>
          <w:p w:rsidR="0092021F" w:rsidRPr="0092021F" w:rsidRDefault="009202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</w:t>
            </w: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 xml:space="preserve">«28» август  2017 </w:t>
            </w:r>
            <w:proofErr w:type="spellStart"/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r w:rsidRPr="009202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92021F" w:rsidRPr="0092021F" w:rsidRDefault="009202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21F" w:rsidRPr="0092021F" w:rsidRDefault="009202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 xml:space="preserve">            № 59</w:t>
            </w:r>
          </w:p>
          <w:p w:rsidR="0092021F" w:rsidRPr="0092021F" w:rsidRDefault="0092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1F" w:rsidRPr="0092021F" w:rsidRDefault="0092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92021F" w:rsidRPr="0092021F" w:rsidRDefault="009202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ПОСТАНОВЛЕНИЕ</w:t>
            </w:r>
          </w:p>
          <w:p w:rsidR="0092021F" w:rsidRPr="0092021F" w:rsidRDefault="009202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2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«28» августа 2017 г.</w:t>
            </w:r>
          </w:p>
          <w:p w:rsidR="0092021F" w:rsidRDefault="009202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21F" w:rsidRPr="0092021F" w:rsidRDefault="0092021F" w:rsidP="0092021F">
            <w:pPr>
              <w:jc w:val="center"/>
            </w:pPr>
          </w:p>
        </w:tc>
      </w:tr>
    </w:tbl>
    <w:p w:rsidR="0092021F" w:rsidRPr="0092021F" w:rsidRDefault="0092021F" w:rsidP="0092021F">
      <w:pPr>
        <w:jc w:val="center"/>
        <w:rPr>
          <w:rFonts w:ascii="Times New Roman" w:hAnsi="Times New Roman" w:cs="Times New Roman"/>
          <w:b/>
        </w:rPr>
      </w:pPr>
      <w:r w:rsidRPr="0092021F">
        <w:rPr>
          <w:rFonts w:ascii="Times New Roman" w:hAnsi="Times New Roman" w:cs="Times New Roman"/>
          <w:b/>
        </w:rPr>
        <w:t>«О мерах по усилению пожарной безопасности в осенне-зимний период 2017-2018гг»</w:t>
      </w:r>
    </w:p>
    <w:p w:rsidR="0092021F" w:rsidRPr="0092021F" w:rsidRDefault="0092021F" w:rsidP="0092021F">
      <w:pPr>
        <w:jc w:val="center"/>
        <w:rPr>
          <w:rFonts w:ascii="Times New Roman" w:hAnsi="Times New Roman" w:cs="Times New Roman"/>
          <w:b/>
        </w:rPr>
      </w:pP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</w:t>
      </w:r>
      <w:proofErr w:type="gramStart"/>
      <w:r w:rsidRPr="0092021F">
        <w:rPr>
          <w:rFonts w:ascii="Times New Roman" w:hAnsi="Times New Roman" w:cs="Times New Roman"/>
        </w:rPr>
        <w:t>Учитывая сложившуюся обстановку с пожарами  на территории СП Уртакульский сельсовет МР Буздякский район РБ, в связи с наступлением осенне-зимнего периода, в целях защиты жизни и здоровья граждан и их имущества, государственного и муниципального имущества, а также имущества организации, предприятий и учреждений от пожаров и  смягчения их и последствий и для дальнейшего улучшения противопожарного состояния объектов СП  Уртакульский сельсовет, руководствуясь п</w:t>
      </w:r>
      <w:proofErr w:type="gramEnd"/>
      <w:r w:rsidRPr="0092021F">
        <w:rPr>
          <w:rFonts w:ascii="Times New Roman" w:hAnsi="Times New Roman" w:cs="Times New Roman"/>
        </w:rPr>
        <w:t>.21 ч.1 ст. 15,ч.2 ст. 15.1 ФЗ от 06 .10.2003 г № 131 –ФЗ «Об общих принципах организации местного самоуправления в Российской Федерации»,  ФЗ «О пожарной безопасности»   ПОСТАНОВЛЯЮ: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    1. Руководителю  ООО «Буздякское»,  заведующей СОШ с. Уртакуль, руководителю дошкольного учреждения и их филиалам, зав. ФАП, руководителю организации культуры, торговли  СП  Уртакульский  сельсовет МР Буздякский район  Республики Башкортостан: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- Принять меры по повышению противопожарной защиты объектов жилого фонда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-Совместно с УПП СП  Уртакульский  сельсовет провести проверку частного жилого сектора. В ходе проверки особое внимание обратить на места  проживания лиц, состоящих на профилактическом учете, злоупотребляющих спиртными напитками, одиноких инвалидов, одиноких престарелых граждан, многодетных семей.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- С начала отопительного сезона активизировать проведение разъяснительной работы среди населения по изучению правил пожарной безопасности и отопительных печей</w:t>
      </w:r>
      <w:proofErr w:type="gramStart"/>
      <w:r w:rsidRPr="0092021F">
        <w:rPr>
          <w:rFonts w:ascii="Times New Roman" w:hAnsi="Times New Roman" w:cs="Times New Roman"/>
        </w:rPr>
        <w:t xml:space="preserve"> .</w:t>
      </w:r>
      <w:proofErr w:type="gramEnd"/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-При получении штурмового предупреждения в осенний период запретить разведение костров на садовых участках населенных пунктов, проведение пожароопасных работ в организациях и на определенных участках, топку печей, кухонных очагов и котельных установок, работающих на твердом топливе.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-Провести проверку состояния систем автоматической пожарной сигнализации электрических сетей в сопротивление изоляции.  При обнаружении неисправностей принять меры по их устранению. Обеспечить помещения, здания первичными средствами пожаротушения.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lastRenderedPageBreak/>
        <w:t xml:space="preserve">         -В зимний период пожарные гидранты очищать от снега и льда, содержать их в исправном состоянии.  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-Продолжить работу по созданию и оснащению муниципальных пожарных команд на закрепленных территориях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-Осуществить мероприятия по обеспечению пожарной безопасности в период новогодних праздников, особое внимание обратить правильному хранению и  реализации пиротехнических изделий.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-Со всеми работниками, служащими провести инструктаж по пожарной безопасности на рабочих местах раз в полгода с регистрацией в журнале учета инструктажей по пожарной безопасности.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2.Руководителям  предприятий и организации, учреждений  имеющих пожарную технику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-Обеспечить постоянную боеспособность добровольных пожарных формирований и исправное состояние пожарной и приспособлений  к пожаротушению, техники, определить место стоянки для техники в утепленных помещениях (депо)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-Организовать круглосуточное  дежурство при пожарной технике, Обеспечить дежурный состав пожарной охраны телефонной и радиосвязью.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 3.В целях усиления пожарной безопасности агропромышленного комплекса руководителям сельхозпредприятий: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 -Исполнить соответствующие бюджеты в части расходов на пожарную безопасность</w:t>
      </w:r>
      <w:proofErr w:type="gramStart"/>
      <w:r w:rsidRPr="0092021F">
        <w:rPr>
          <w:rFonts w:ascii="Times New Roman" w:hAnsi="Times New Roman" w:cs="Times New Roman"/>
        </w:rPr>
        <w:t xml:space="preserve"> ,</w:t>
      </w:r>
      <w:proofErr w:type="gramEnd"/>
      <w:r w:rsidRPr="0092021F">
        <w:rPr>
          <w:rFonts w:ascii="Times New Roman" w:hAnsi="Times New Roman" w:cs="Times New Roman"/>
        </w:rPr>
        <w:t xml:space="preserve"> в том числе на содержание  подразделений добровольной пожарной охраны.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 -Запретить сжигание  стерни, пожнивных остатков и разведение костров на полях.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 -Опахивать по периметру полосовой шириной не менее 4  м площадки для размещения  скирд (стогов). Обеспечить расстояние от края распаханной полосы до скирды (стога) расположенной на площадке не менее 15 метров, а до отдельно стоящей скирды (стога) – не менее 5 метров.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 -Перед началом отопительного сезона принять исчерпывающие меры по устранению нарушений требований пожарной безопасности, приведению в соответствие силовой и осветительной электросетей, печного и котельного  оборудований, а также обеспечить пожарную безопасность объектов зимнего хранения автотранспорта и социальной техники.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 -Установить на объектах информационные стенды, щиты и аншлаги на противопожарную тематику.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 4.Заведующей СОШ с. Уртакуль, руководителю дошкольного  учреждения и их филиалам провести беседу  с детьми о мерах пожарной безопасности. Организовать практические занятия по эвакуации из зданий в безопасные места.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  <w:r w:rsidRPr="0092021F">
        <w:rPr>
          <w:rFonts w:ascii="Times New Roman" w:hAnsi="Times New Roman" w:cs="Times New Roman"/>
        </w:rPr>
        <w:t xml:space="preserve">          5. </w:t>
      </w:r>
      <w:proofErr w:type="gramStart"/>
      <w:r w:rsidRPr="0092021F">
        <w:rPr>
          <w:rFonts w:ascii="Times New Roman" w:hAnsi="Times New Roman" w:cs="Times New Roman"/>
        </w:rPr>
        <w:t>Контроль за</w:t>
      </w:r>
      <w:proofErr w:type="gramEnd"/>
      <w:r w:rsidRPr="0092021F">
        <w:rPr>
          <w:rFonts w:ascii="Times New Roman" w:hAnsi="Times New Roman" w:cs="Times New Roman"/>
        </w:rPr>
        <w:t xml:space="preserve"> исполнением  данного постановления оставляю за собой.</w:t>
      </w: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</w:p>
    <w:p w:rsidR="0092021F" w:rsidRPr="0092021F" w:rsidRDefault="0092021F" w:rsidP="0092021F">
      <w:pPr>
        <w:jc w:val="both"/>
        <w:rPr>
          <w:rFonts w:ascii="Times New Roman" w:hAnsi="Times New Roman" w:cs="Times New Roman"/>
        </w:rPr>
      </w:pPr>
    </w:p>
    <w:p w:rsidR="0092021F" w:rsidRPr="0092021F" w:rsidRDefault="0092021F" w:rsidP="0092021F">
      <w:pPr>
        <w:pStyle w:val="a3"/>
        <w:rPr>
          <w:rFonts w:ascii="Times New Roman" w:hAnsi="Times New Roman"/>
          <w:sz w:val="24"/>
          <w:szCs w:val="24"/>
        </w:rPr>
      </w:pPr>
      <w:r w:rsidRPr="0092021F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92021F" w:rsidRPr="0092021F" w:rsidRDefault="0092021F" w:rsidP="0092021F">
      <w:pPr>
        <w:pStyle w:val="a3"/>
        <w:rPr>
          <w:rFonts w:ascii="Times New Roman" w:hAnsi="Times New Roman"/>
          <w:sz w:val="24"/>
          <w:szCs w:val="24"/>
        </w:rPr>
      </w:pPr>
      <w:r w:rsidRPr="0092021F">
        <w:rPr>
          <w:rFonts w:ascii="Times New Roman" w:hAnsi="Times New Roman"/>
          <w:sz w:val="24"/>
          <w:szCs w:val="24"/>
        </w:rPr>
        <w:t>Уртакульский сельсовет:                                                                                   Кудояров Р.А.</w:t>
      </w:r>
    </w:p>
    <w:p w:rsidR="0092021F" w:rsidRPr="0092021F" w:rsidRDefault="0092021F" w:rsidP="0092021F">
      <w:pPr>
        <w:rPr>
          <w:rFonts w:ascii="Times New Roman" w:hAnsi="Times New Roman" w:cs="Times New Roman"/>
          <w:sz w:val="24"/>
          <w:szCs w:val="24"/>
        </w:rPr>
      </w:pPr>
    </w:p>
    <w:p w:rsidR="0092021F" w:rsidRPr="0092021F" w:rsidRDefault="0092021F" w:rsidP="0092021F">
      <w:pPr>
        <w:rPr>
          <w:rFonts w:ascii="Times New Roman" w:hAnsi="Times New Roman" w:cs="Times New Roman"/>
          <w:b/>
        </w:rPr>
      </w:pPr>
    </w:p>
    <w:p w:rsidR="0092021F" w:rsidRPr="0092021F" w:rsidRDefault="0092021F" w:rsidP="0092021F">
      <w:pPr>
        <w:rPr>
          <w:rFonts w:ascii="Times New Roman" w:hAnsi="Times New Roman" w:cs="Times New Roman"/>
        </w:rPr>
      </w:pPr>
    </w:p>
    <w:p w:rsidR="0092021F" w:rsidRPr="0092021F" w:rsidRDefault="0092021F" w:rsidP="0092021F">
      <w:pPr>
        <w:rPr>
          <w:rFonts w:ascii="Times New Roman" w:hAnsi="Times New Roman" w:cs="Times New Roman"/>
        </w:rPr>
      </w:pPr>
    </w:p>
    <w:p w:rsidR="0092021F" w:rsidRPr="0092021F" w:rsidRDefault="0092021F" w:rsidP="0092021F">
      <w:pPr>
        <w:rPr>
          <w:rFonts w:ascii="Times New Roman" w:hAnsi="Times New Roman" w:cs="Times New Roman"/>
        </w:rPr>
      </w:pPr>
    </w:p>
    <w:p w:rsidR="0092021F" w:rsidRPr="0092021F" w:rsidRDefault="0092021F" w:rsidP="0092021F">
      <w:pPr>
        <w:rPr>
          <w:rFonts w:ascii="Times New Roman" w:hAnsi="Times New Roman" w:cs="Times New Roman"/>
        </w:rPr>
      </w:pPr>
    </w:p>
    <w:p w:rsidR="0092021F" w:rsidRPr="0092021F" w:rsidRDefault="0092021F" w:rsidP="0092021F">
      <w:pPr>
        <w:rPr>
          <w:rFonts w:ascii="Times New Roman" w:hAnsi="Times New Roman" w:cs="Times New Roman"/>
          <w:sz w:val="28"/>
          <w:szCs w:val="28"/>
        </w:rPr>
      </w:pPr>
    </w:p>
    <w:p w:rsidR="00931AB4" w:rsidRPr="0092021F" w:rsidRDefault="00931AB4">
      <w:pPr>
        <w:rPr>
          <w:rFonts w:ascii="Times New Roman" w:hAnsi="Times New Roman" w:cs="Times New Roman"/>
        </w:rPr>
      </w:pPr>
    </w:p>
    <w:sectPr w:rsidR="00931AB4" w:rsidRPr="0092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21F"/>
    <w:rsid w:val="0092021F"/>
    <w:rsid w:val="0093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021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2017-09-06T10:05:00Z</dcterms:created>
  <dcterms:modified xsi:type="dcterms:W3CDTF">2017-09-06T10:06:00Z</dcterms:modified>
</cp:coreProperties>
</file>